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1D821" w14:textId="77777777" w:rsidR="00E41ADC" w:rsidRPr="00F51D06" w:rsidRDefault="00E41ADC" w:rsidP="00E41ADC">
      <w:pPr>
        <w:rPr>
          <w:rFonts w:ascii="Arial" w:hAnsi="Arial" w:cs="Arial"/>
        </w:rPr>
      </w:pPr>
    </w:p>
    <w:tbl>
      <w:tblPr>
        <w:tblW w:w="10206" w:type="dxa"/>
        <w:tblInd w:w="-4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402"/>
      </w:tblGrid>
      <w:tr w:rsidR="00E01A62" w:rsidRPr="00F51D06" w14:paraId="123FDD23" w14:textId="77777777" w:rsidTr="00350E8F">
        <w:trPr>
          <w:trHeight w:val="1453"/>
        </w:trPr>
        <w:tc>
          <w:tcPr>
            <w:tcW w:w="10206" w:type="dxa"/>
            <w:gridSpan w:val="3"/>
            <w:vAlign w:val="center"/>
          </w:tcPr>
          <w:p w14:paraId="0E6D4D6C" w14:textId="5E8CB51E" w:rsidR="00350E8F" w:rsidRPr="00F51D06" w:rsidRDefault="00350E8F" w:rsidP="003056CC">
            <w:pPr>
              <w:jc w:val="center"/>
              <w:rPr>
                <w:rFonts w:ascii="Arial" w:hAnsi="Arial" w:cs="Arial"/>
              </w:rPr>
            </w:pPr>
            <w:r w:rsidRPr="00F51D06">
              <w:rPr>
                <w:rFonts w:ascii="Arial" w:hAnsi="Arial" w:cs="Arial"/>
                <w:noProof/>
              </w:rPr>
              <w:drawing>
                <wp:inline distT="0" distB="0" distL="0" distR="0" wp14:anchorId="6E8185EB" wp14:editId="79FB69C6">
                  <wp:extent cx="2112580" cy="659261"/>
                  <wp:effectExtent l="0" t="0" r="2540" b="76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0424" t="32407" r="8223" b="39761"/>
                          <a:stretch/>
                        </pic:blipFill>
                        <pic:spPr bwMode="auto">
                          <a:xfrm>
                            <a:off x="0" y="0"/>
                            <a:ext cx="2122962" cy="662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41ADC" w:rsidRPr="00F51D06" w14:paraId="1321DBAB" w14:textId="77777777" w:rsidTr="00D737C4">
        <w:trPr>
          <w:trHeight w:val="1453"/>
        </w:trPr>
        <w:tc>
          <w:tcPr>
            <w:tcW w:w="10206" w:type="dxa"/>
            <w:gridSpan w:val="3"/>
          </w:tcPr>
          <w:p w14:paraId="37134455" w14:textId="77777777" w:rsidR="00186E90" w:rsidRDefault="00186E90" w:rsidP="00E01A62">
            <w:pPr>
              <w:pStyle w:val="Nagwek3"/>
              <w:rPr>
                <w:rFonts w:ascii="Arial" w:hAnsi="Arial" w:cs="Arial"/>
                <w:sz w:val="28"/>
                <w:szCs w:val="28"/>
              </w:rPr>
            </w:pPr>
          </w:p>
          <w:p w14:paraId="793148B1" w14:textId="77777777" w:rsidR="00E41ADC" w:rsidRPr="00F51D06" w:rsidRDefault="00E41ADC" w:rsidP="00E01A62">
            <w:pPr>
              <w:pStyle w:val="Nagwek3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F51D06">
              <w:rPr>
                <w:rFonts w:ascii="Arial" w:hAnsi="Arial" w:cs="Arial"/>
                <w:sz w:val="28"/>
                <w:szCs w:val="28"/>
              </w:rPr>
              <w:t>SPECYFIKACJA WARUNKÓW ZAMÓWIENIA (SWZ)</w:t>
            </w:r>
          </w:p>
          <w:p w14:paraId="72BEAA01" w14:textId="7FF92840" w:rsidR="00E41ADC" w:rsidRPr="00F51D06" w:rsidRDefault="00F51D06" w:rsidP="00E01A62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TRYB PODSTAWOWY – WARIANT Z</w:t>
            </w:r>
            <w:r w:rsidR="00A46B03">
              <w:rPr>
                <w:rFonts w:ascii="Arial" w:hAnsi="Arial" w:cs="Arial"/>
                <w:b/>
                <w:bCs/>
                <w:sz w:val="28"/>
              </w:rPr>
              <w:t xml:space="preserve"> MOŻLIWOŚCIĄ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NEGOCJACJI</w:t>
            </w:r>
          </w:p>
          <w:p w14:paraId="178CE45F" w14:textId="11447E22" w:rsidR="00E41ADC" w:rsidRPr="00F51D06" w:rsidRDefault="00F51D06" w:rsidP="00186E90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8"/>
              </w:rPr>
              <w:t>(art. 275 ust.</w:t>
            </w:r>
            <w:r w:rsidR="00A46B03">
              <w:rPr>
                <w:rFonts w:ascii="Arial" w:hAnsi="Arial" w:cs="Arial"/>
                <w:b/>
                <w:bCs/>
                <w:sz w:val="28"/>
              </w:rPr>
              <w:t>2</w:t>
            </w:r>
            <w:r w:rsidRPr="00F51D06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proofErr w:type="spellStart"/>
            <w:r w:rsidRPr="00F51D06">
              <w:rPr>
                <w:rFonts w:ascii="Arial" w:hAnsi="Arial" w:cs="Arial"/>
                <w:b/>
                <w:bCs/>
                <w:sz w:val="28"/>
              </w:rPr>
              <w:t>Pzp</w:t>
            </w:r>
            <w:proofErr w:type="spellEnd"/>
            <w:r w:rsidRPr="00F51D06">
              <w:rPr>
                <w:rFonts w:ascii="Arial" w:hAnsi="Arial" w:cs="Arial"/>
                <w:b/>
                <w:bCs/>
                <w:sz w:val="28"/>
              </w:rPr>
              <w:t>)</w:t>
            </w:r>
          </w:p>
        </w:tc>
      </w:tr>
      <w:tr w:rsidR="00E41ADC" w:rsidRPr="00F51D06" w14:paraId="556AECC3" w14:textId="77777777" w:rsidTr="00E01A62">
        <w:trPr>
          <w:trHeight w:val="822"/>
        </w:trPr>
        <w:tc>
          <w:tcPr>
            <w:tcW w:w="10206" w:type="dxa"/>
            <w:gridSpan w:val="3"/>
          </w:tcPr>
          <w:p w14:paraId="12B6ECF9" w14:textId="3E17DFAC" w:rsidR="00E41ADC" w:rsidRPr="00F51D06" w:rsidRDefault="00E41ADC" w:rsidP="00E41ADC">
            <w:pPr>
              <w:pStyle w:val="Tekstpodstawowy2"/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Numer referencyjny:</w:t>
            </w: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F82F71" w:rsidRPr="00F82F71">
              <w:rPr>
                <w:rFonts w:ascii="Arial" w:hAnsi="Arial" w:cs="Arial"/>
                <w:b/>
                <w:bCs/>
                <w:sz w:val="24"/>
                <w:szCs w:val="24"/>
              </w:rPr>
              <w:t>PZDW/WZP/243/</w:t>
            </w:r>
            <w:r w:rsidR="00A651C0">
              <w:rPr>
                <w:rFonts w:ascii="Arial" w:hAnsi="Arial" w:cs="Arial"/>
                <w:b/>
                <w:bCs/>
                <w:sz w:val="24"/>
                <w:szCs w:val="24"/>
              </w:rPr>
              <w:t>WM/</w:t>
            </w:r>
            <w:r w:rsidR="00F3363F">
              <w:rPr>
                <w:rFonts w:ascii="Arial" w:hAnsi="Arial" w:cs="Arial"/>
                <w:b/>
                <w:bCs/>
                <w:sz w:val="24"/>
                <w:szCs w:val="24"/>
              </w:rPr>
              <w:t>2/2026</w:t>
            </w:r>
          </w:p>
          <w:p w14:paraId="30BCC8AA" w14:textId="419BA533" w:rsidR="00E41ADC" w:rsidRPr="00F51D06" w:rsidRDefault="00F51D06" w:rsidP="008E02ED">
            <w:pPr>
              <w:pStyle w:val="Tekstpodstawowy2"/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Cs/>
                <w:sz w:val="24"/>
                <w:szCs w:val="24"/>
              </w:rPr>
              <w:t>Nazwa:</w:t>
            </w:r>
            <w:r w:rsidR="00096F1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133EFC" w:rsidRPr="00133EFC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/>
              </w:rPr>
              <w:t>Rozbudowa drogi wojewódzkiej nr 987 Kolbuszowa – Sędziszów Małopolski polegająca na budowie mostu w km 15 + 427 na rz. Czarna Rzeczka wraz z rozbudową dojazdów oraz rozbiórką, budową i przebudową infrastruktury technicznej, budowli i urządzeń budowlanych w m. Czarna Sędziszowska.</w:t>
            </w:r>
          </w:p>
        </w:tc>
      </w:tr>
      <w:tr w:rsidR="00E41ADC" w:rsidRPr="00F51D06" w14:paraId="13E8A572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0209C7DD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4C4526A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Instrukcja dla wykonawców</w:t>
            </w:r>
          </w:p>
        </w:tc>
      </w:tr>
      <w:tr w:rsidR="00F51D06" w:rsidRPr="00F51D06" w14:paraId="1E93480A" w14:textId="77777777" w:rsidTr="00F51D06">
        <w:trPr>
          <w:trHeight w:val="608"/>
        </w:trPr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5F1FC98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1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  <w:vAlign w:val="center"/>
          </w:tcPr>
          <w:p w14:paraId="6183F678" w14:textId="77777777" w:rsidR="00F51D0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Podstawowe informacje dotyczące postepowania</w:t>
            </w:r>
          </w:p>
        </w:tc>
      </w:tr>
      <w:tr w:rsidR="00E41ADC" w:rsidRPr="00F51D06" w14:paraId="12B31C88" w14:textId="77777777" w:rsidTr="00F51D06">
        <w:trPr>
          <w:trHeight w:val="43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F776F" w14:textId="77777777" w:rsidR="00E41ADC" w:rsidRPr="00F51D06" w:rsidRDefault="00E41ADC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D5A1F6" w14:textId="204CB400" w:rsidR="00614ED8" w:rsidRPr="00F51D06" w:rsidRDefault="001542F2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1542F2">
              <w:rPr>
                <w:rFonts w:ascii="Arial" w:hAnsi="Arial" w:cs="Arial"/>
                <w:sz w:val="24"/>
                <w:szCs w:val="24"/>
              </w:rPr>
              <w:t>Załączniki do formularza ofertowego:</w:t>
            </w:r>
          </w:p>
        </w:tc>
      </w:tr>
      <w:tr w:rsidR="00E41ADC" w:rsidRPr="00F51D06" w14:paraId="25F2A8A3" w14:textId="77777777" w:rsidTr="00F51D06">
        <w:trPr>
          <w:trHeight w:val="55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5A4FCA" w14:textId="488D84DF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1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,1a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F60A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braku podstaw do wykluczenia</w:t>
            </w:r>
          </w:p>
        </w:tc>
      </w:tr>
      <w:tr w:rsidR="00E41ADC" w:rsidRPr="00F51D06" w14:paraId="0AF650D2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C483C" w14:textId="1D1FF850" w:rsidR="00E41ADC" w:rsidRPr="00F51D06" w:rsidRDefault="00E41ADC" w:rsidP="00186E90">
            <w:pPr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Załącznik nr 2</w:t>
            </w:r>
            <w:r w:rsidR="00A63E1E">
              <w:rPr>
                <w:rFonts w:ascii="Arial" w:hAnsi="Arial" w:cs="Arial"/>
                <w:b/>
                <w:sz w:val="24"/>
                <w:szCs w:val="24"/>
              </w:rPr>
              <w:t>,2a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C0987" w14:textId="77777777" w:rsidR="00614ED8" w:rsidRPr="00F51D06" w:rsidRDefault="00E41ADC" w:rsidP="00F51D06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sz w:val="24"/>
                <w:szCs w:val="24"/>
              </w:rPr>
              <w:t>Oświadczenie o spełnieniu warunków udziału w postępowaniu</w:t>
            </w:r>
          </w:p>
        </w:tc>
      </w:tr>
      <w:tr w:rsidR="00F51D06" w:rsidRPr="00F51D06" w14:paraId="2169A47B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7346C" w14:textId="77777777" w:rsidR="00F51D06" w:rsidRPr="00F51D06" w:rsidRDefault="00F51D0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3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EC8D" w14:textId="1D4D8FE6" w:rsidR="005E56E6" w:rsidRPr="00F51D06" w:rsidRDefault="00F51D06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Oświadczenie na podstawie art. 117 ust. 4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</w:p>
        </w:tc>
      </w:tr>
      <w:tr w:rsidR="005E56E6" w:rsidRPr="00F51D06" w14:paraId="3BEF65C3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4288D" w14:textId="4D91FFA8" w:rsidR="005E56E6" w:rsidRDefault="005E56E6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Załącznik nr 4</w:t>
            </w:r>
            <w:r w:rsidRPr="00F51D06">
              <w:rPr>
                <w:rFonts w:ascii="Arial" w:hAnsi="Arial" w:cs="Arial"/>
                <w:b/>
                <w:sz w:val="24"/>
                <w:szCs w:val="24"/>
              </w:rPr>
              <w:t xml:space="preserve"> do oferty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47593" w14:textId="4EC60549" w:rsidR="005E56E6" w:rsidRDefault="00A46B03" w:rsidP="00F51D0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Kosztorys</w:t>
            </w:r>
            <w:r w:rsidR="00A651C0">
              <w:rPr>
                <w:rFonts w:ascii="Arial" w:hAnsi="Arial" w:cs="Arial"/>
                <w:sz w:val="24"/>
                <w:szCs w:val="24"/>
              </w:rPr>
              <w:t>y</w:t>
            </w:r>
            <w:r>
              <w:rPr>
                <w:rFonts w:ascii="Arial" w:hAnsi="Arial" w:cs="Arial"/>
                <w:sz w:val="24"/>
                <w:szCs w:val="24"/>
              </w:rPr>
              <w:t xml:space="preserve"> ofertow</w:t>
            </w:r>
            <w:r w:rsidR="00A651C0">
              <w:rPr>
                <w:rFonts w:ascii="Arial" w:hAnsi="Arial" w:cs="Arial"/>
                <w:sz w:val="24"/>
                <w:szCs w:val="24"/>
              </w:rPr>
              <w:t>e</w:t>
            </w:r>
          </w:p>
        </w:tc>
      </w:tr>
      <w:tr w:rsidR="00133EFC" w:rsidRPr="00F51D06" w14:paraId="69AD3650" w14:textId="77777777" w:rsidTr="00F51D06">
        <w:trPr>
          <w:trHeight w:val="55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67250" w14:textId="283360FB" w:rsidR="00133EFC" w:rsidRDefault="00133EFC" w:rsidP="00186E90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Załącznik nr 5 do oferty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C3D02" w14:textId="662F79A3" w:rsidR="00133EFC" w:rsidRDefault="00133EFC" w:rsidP="00133EFC">
            <w:pPr>
              <w:rPr>
                <w:rFonts w:ascii="Arial" w:hAnsi="Arial" w:cs="Arial"/>
                <w:sz w:val="24"/>
                <w:szCs w:val="24"/>
              </w:rPr>
            </w:pPr>
            <w:r w:rsidRPr="00133EFC">
              <w:rPr>
                <w:rFonts w:ascii="Arial" w:hAnsi="Arial" w:cs="Arial"/>
                <w:sz w:val="24"/>
                <w:szCs w:val="24"/>
              </w:rPr>
              <w:t xml:space="preserve">formularz „kryteria </w:t>
            </w:r>
            <w:proofErr w:type="spellStart"/>
            <w:r w:rsidRPr="00133EFC">
              <w:rPr>
                <w:rFonts w:ascii="Arial" w:hAnsi="Arial" w:cs="Arial"/>
                <w:sz w:val="24"/>
                <w:szCs w:val="24"/>
              </w:rPr>
              <w:t>pozacenowe</w:t>
            </w:r>
            <w:proofErr w:type="spellEnd"/>
            <w:r w:rsidRPr="00133EFC">
              <w:rPr>
                <w:rFonts w:ascii="Arial" w:hAnsi="Arial" w:cs="Arial"/>
                <w:sz w:val="24"/>
                <w:szCs w:val="24"/>
              </w:rPr>
              <w:t>”</w:t>
            </w:r>
          </w:p>
        </w:tc>
      </w:tr>
      <w:tr w:rsidR="00E01A62" w:rsidRPr="00F51D06" w14:paraId="3E96F1AF" w14:textId="77777777" w:rsidTr="00F51D06">
        <w:trPr>
          <w:trHeight w:val="56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E5408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III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A7492" w14:textId="78605270" w:rsidR="00707BC1" w:rsidRPr="00F51D06" w:rsidRDefault="008361FA" w:rsidP="00186E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Dokumentacja techniczna</w:t>
            </w:r>
          </w:p>
        </w:tc>
      </w:tr>
      <w:tr w:rsidR="00E01A62" w:rsidRPr="00F51D06" w14:paraId="21E302FD" w14:textId="77777777" w:rsidTr="00F51D06">
        <w:trPr>
          <w:trHeight w:val="846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14:paraId="517FF502" w14:textId="77777777" w:rsidR="00E01A62" w:rsidRPr="00F51D06" w:rsidRDefault="00E01A62" w:rsidP="00614ED8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sz w:val="24"/>
                <w:szCs w:val="24"/>
              </w:rPr>
              <w:t>ROZDZIAŁ IV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  <w:vAlign w:val="center"/>
          </w:tcPr>
          <w:p w14:paraId="34E720D3" w14:textId="77777777" w:rsidR="00E01A62" w:rsidRPr="00F51D06" w:rsidRDefault="008F0483" w:rsidP="00F51D06">
            <w:pPr>
              <w:rPr>
                <w:rFonts w:ascii="Arial" w:hAnsi="Arial" w:cs="Arial"/>
                <w:sz w:val="24"/>
                <w:szCs w:val="24"/>
              </w:rPr>
            </w:pPr>
            <w:r w:rsidRPr="00186E90">
              <w:rPr>
                <w:rFonts w:ascii="Arial" w:hAnsi="Arial" w:cs="Arial"/>
                <w:sz w:val="24"/>
                <w:szCs w:val="24"/>
              </w:rPr>
              <w:t>Projektowane  postanowienia umowy w sprawie zamówienia publicznego</w:t>
            </w:r>
          </w:p>
        </w:tc>
      </w:tr>
      <w:tr w:rsidR="00E01A62" w:rsidRPr="00F51D06" w14:paraId="5A048CA9" w14:textId="77777777" w:rsidTr="0099171C">
        <w:trPr>
          <w:trHeight w:val="422"/>
        </w:trPr>
        <w:tc>
          <w:tcPr>
            <w:tcW w:w="10206" w:type="dxa"/>
            <w:gridSpan w:val="3"/>
            <w:tcBorders>
              <w:top w:val="single" w:sz="4" w:space="0" w:color="auto"/>
            </w:tcBorders>
          </w:tcPr>
          <w:p w14:paraId="1CF67090" w14:textId="77777777" w:rsidR="00E01A62" w:rsidRPr="00F51D06" w:rsidRDefault="00E01A62" w:rsidP="00E01A6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49172F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51D06">
              <w:rPr>
                <w:rFonts w:ascii="Arial" w:hAnsi="Arial" w:cs="Arial"/>
                <w:i/>
                <w:sz w:val="24"/>
                <w:szCs w:val="24"/>
                <w:lang w:eastAsia="x-none"/>
              </w:rPr>
              <w:t xml:space="preserve">SWZ </w:t>
            </w:r>
            <w:r w:rsidRPr="00F51D06">
              <w:rPr>
                <w:rFonts w:ascii="Arial" w:hAnsi="Arial" w:cs="Arial"/>
                <w:i/>
                <w:sz w:val="24"/>
                <w:szCs w:val="24"/>
              </w:rPr>
              <w:t>zawierającą wymienione powyżej dokumenty</w:t>
            </w:r>
            <w:r w:rsidRPr="00F51D06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14:paraId="500B3BDE" w14:textId="77777777" w:rsidR="00E01A62" w:rsidRPr="00F51D06" w:rsidRDefault="00E01A62" w:rsidP="00E01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1ADC" w:rsidRPr="00F51D06" w14:paraId="50359B6E" w14:textId="77777777" w:rsidTr="00614ED8">
        <w:trPr>
          <w:trHeight w:val="400"/>
        </w:trPr>
        <w:tc>
          <w:tcPr>
            <w:tcW w:w="3261" w:type="dxa"/>
            <w:vAlign w:val="center"/>
          </w:tcPr>
          <w:p w14:paraId="7B952780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akceptuję:</w:t>
            </w:r>
          </w:p>
        </w:tc>
        <w:tc>
          <w:tcPr>
            <w:tcW w:w="3543" w:type="dxa"/>
            <w:vAlign w:val="center"/>
          </w:tcPr>
          <w:p w14:paraId="24196039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aprobuję:</w:t>
            </w:r>
          </w:p>
        </w:tc>
        <w:tc>
          <w:tcPr>
            <w:tcW w:w="3402" w:type="dxa"/>
            <w:vAlign w:val="center"/>
          </w:tcPr>
          <w:p w14:paraId="7C8D34F5" w14:textId="77777777" w:rsidR="00E41ADC" w:rsidRPr="00F51D06" w:rsidRDefault="00E41ADC" w:rsidP="00614ED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51D06">
              <w:rPr>
                <w:rFonts w:ascii="Arial" w:hAnsi="Arial" w:cs="Arial"/>
                <w:b/>
                <w:bCs/>
                <w:sz w:val="24"/>
                <w:szCs w:val="24"/>
              </w:rPr>
              <w:t>zatwierdzam:</w:t>
            </w:r>
          </w:p>
        </w:tc>
      </w:tr>
      <w:tr w:rsidR="00E41ADC" w:rsidRPr="00F51D06" w14:paraId="41257E7B" w14:textId="77777777" w:rsidTr="00186E90">
        <w:trPr>
          <w:trHeight w:val="1098"/>
        </w:trPr>
        <w:tc>
          <w:tcPr>
            <w:tcW w:w="3261" w:type="dxa"/>
          </w:tcPr>
          <w:p w14:paraId="3398B1B0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E587E8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9B7007" w14:textId="77777777" w:rsidR="00E41ADC" w:rsidRPr="00F51D06" w:rsidRDefault="00E41ADC" w:rsidP="00507572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E41ADC" w:rsidRPr="00F51D06" w14:paraId="5A592412" w14:textId="77777777" w:rsidTr="00507572">
        <w:trPr>
          <w:trHeight w:val="866"/>
        </w:trPr>
        <w:tc>
          <w:tcPr>
            <w:tcW w:w="3261" w:type="dxa"/>
            <w:vAlign w:val="center"/>
          </w:tcPr>
          <w:p w14:paraId="56720887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Naczelnik/Kierownik </w:t>
            </w:r>
            <w:r w:rsidRPr="00F51D06">
              <w:rPr>
                <w:rFonts w:ascii="Arial" w:eastAsia="Batang" w:hAnsi="Arial" w:cs="Arial"/>
                <w:i/>
              </w:rPr>
              <w:br/>
            </w:r>
            <w:r w:rsidRPr="00F51D06">
              <w:rPr>
                <w:rFonts w:ascii="Arial" w:hAnsi="Arial" w:cs="Arial"/>
                <w:i/>
              </w:rPr>
              <w:t>komórki zamawiającej</w:t>
            </w:r>
          </w:p>
        </w:tc>
        <w:tc>
          <w:tcPr>
            <w:tcW w:w="3543" w:type="dxa"/>
            <w:vAlign w:val="center"/>
          </w:tcPr>
          <w:p w14:paraId="6FBE06B2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eastAsia="Batang" w:hAnsi="Arial" w:cs="Arial"/>
                <w:i/>
              </w:rPr>
              <w:t xml:space="preserve">Dyrektor Pionu </w:t>
            </w:r>
            <w:r w:rsidRPr="00F51D06">
              <w:rPr>
                <w:rFonts w:ascii="Arial" w:eastAsia="Batang" w:hAnsi="Arial" w:cs="Arial"/>
                <w:i/>
              </w:rPr>
              <w:br/>
              <w:t>właściwy pod względem merytorycznym lub Główny Księgowy</w:t>
            </w:r>
          </w:p>
        </w:tc>
        <w:tc>
          <w:tcPr>
            <w:tcW w:w="3402" w:type="dxa"/>
            <w:vAlign w:val="center"/>
          </w:tcPr>
          <w:p w14:paraId="6813CAD4" w14:textId="77777777" w:rsidR="00E41ADC" w:rsidRPr="00F51D06" w:rsidRDefault="00E41ADC" w:rsidP="00507572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i/>
              </w:rPr>
              <w:t xml:space="preserve">Kierownik Zamawiającego  </w:t>
            </w:r>
            <w:r w:rsidRPr="00F51D06">
              <w:rPr>
                <w:rFonts w:ascii="Arial" w:hAnsi="Arial" w:cs="Arial"/>
                <w:i/>
              </w:rPr>
              <w:br/>
              <w:t>lub osoba uprawniona</w:t>
            </w:r>
          </w:p>
        </w:tc>
      </w:tr>
      <w:tr w:rsidR="00E01A62" w:rsidRPr="00F51D06" w14:paraId="5B03506F" w14:textId="77777777" w:rsidTr="00D65A36">
        <w:trPr>
          <w:trHeight w:val="866"/>
        </w:trPr>
        <w:tc>
          <w:tcPr>
            <w:tcW w:w="10206" w:type="dxa"/>
            <w:gridSpan w:val="3"/>
            <w:vAlign w:val="center"/>
          </w:tcPr>
          <w:p w14:paraId="28C9A673" w14:textId="77777777" w:rsidR="00E01A62" w:rsidRPr="00F51D06" w:rsidRDefault="00E01A62" w:rsidP="00707BC1">
            <w:pPr>
              <w:jc w:val="center"/>
              <w:rPr>
                <w:rFonts w:ascii="Arial" w:hAnsi="Arial" w:cs="Arial"/>
                <w:i/>
              </w:rPr>
            </w:pPr>
            <w:r w:rsidRPr="00F51D06">
              <w:rPr>
                <w:rFonts w:ascii="Arial" w:hAnsi="Arial" w:cs="Arial"/>
                <w:sz w:val="24"/>
                <w:szCs w:val="24"/>
                <w:lang w:val="x-none" w:eastAsia="x-none"/>
              </w:rPr>
              <w:t xml:space="preserve">Rzeszów, dnia </w:t>
            </w:r>
            <w:r w:rsidRPr="00F51D06">
              <w:rPr>
                <w:rFonts w:ascii="Arial" w:hAnsi="Arial" w:cs="Arial"/>
                <w:sz w:val="24"/>
                <w:szCs w:val="24"/>
                <w:lang w:eastAsia="x-none"/>
              </w:rPr>
              <w:t>……………</w:t>
            </w:r>
          </w:p>
        </w:tc>
      </w:tr>
    </w:tbl>
    <w:p w14:paraId="2931972E" w14:textId="77777777" w:rsidR="00CF5590" w:rsidRPr="00F51D06" w:rsidRDefault="00CF5590" w:rsidP="00E41ADC">
      <w:pPr>
        <w:rPr>
          <w:rFonts w:ascii="Arial" w:hAnsi="Arial" w:cs="Arial"/>
        </w:rPr>
      </w:pPr>
    </w:p>
    <w:sectPr w:rsidR="00CF5590" w:rsidRPr="00F51D06" w:rsidSect="00E01A62">
      <w:pgSz w:w="11906" w:h="16838"/>
      <w:pgMar w:top="426" w:right="1418" w:bottom="568" w:left="1418" w:header="709" w:footer="709" w:gutter="0"/>
      <w:pgBorders w:display="not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77518"/>
    <w:multiLevelType w:val="hybridMultilevel"/>
    <w:tmpl w:val="DC425588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1B50B4"/>
    <w:multiLevelType w:val="hybridMultilevel"/>
    <w:tmpl w:val="8564C2C0"/>
    <w:lvl w:ilvl="0" w:tplc="6B4CA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44844">
    <w:abstractNumId w:val="0"/>
  </w:num>
  <w:num w:numId="2" w16cid:durableId="1050956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B7E"/>
    <w:rsid w:val="00007A17"/>
    <w:rsid w:val="00056FD2"/>
    <w:rsid w:val="00096F1E"/>
    <w:rsid w:val="000C0735"/>
    <w:rsid w:val="00133EFC"/>
    <w:rsid w:val="001542F2"/>
    <w:rsid w:val="00186E90"/>
    <w:rsid w:val="002E0079"/>
    <w:rsid w:val="003056CC"/>
    <w:rsid w:val="003471BB"/>
    <w:rsid w:val="00350E8F"/>
    <w:rsid w:val="004C1F33"/>
    <w:rsid w:val="004C41F5"/>
    <w:rsid w:val="005549DA"/>
    <w:rsid w:val="00570D17"/>
    <w:rsid w:val="005E56E6"/>
    <w:rsid w:val="00614ED8"/>
    <w:rsid w:val="006D035A"/>
    <w:rsid w:val="006D478C"/>
    <w:rsid w:val="00707BC1"/>
    <w:rsid w:val="00744405"/>
    <w:rsid w:val="0079563F"/>
    <w:rsid w:val="007B4492"/>
    <w:rsid w:val="007E129F"/>
    <w:rsid w:val="008361FA"/>
    <w:rsid w:val="008E02ED"/>
    <w:rsid w:val="008F0483"/>
    <w:rsid w:val="009A66DF"/>
    <w:rsid w:val="009C47C2"/>
    <w:rsid w:val="00A03CBB"/>
    <w:rsid w:val="00A16CDB"/>
    <w:rsid w:val="00A46B03"/>
    <w:rsid w:val="00A63E1E"/>
    <w:rsid w:val="00A651C0"/>
    <w:rsid w:val="00B84F90"/>
    <w:rsid w:val="00C623D0"/>
    <w:rsid w:val="00C97596"/>
    <w:rsid w:val="00CD105C"/>
    <w:rsid w:val="00CE0C32"/>
    <w:rsid w:val="00CF5590"/>
    <w:rsid w:val="00DA31BA"/>
    <w:rsid w:val="00DA4A4E"/>
    <w:rsid w:val="00E01A62"/>
    <w:rsid w:val="00E40686"/>
    <w:rsid w:val="00E41ADC"/>
    <w:rsid w:val="00EC3B7E"/>
    <w:rsid w:val="00ED7C2A"/>
    <w:rsid w:val="00EF6CD6"/>
    <w:rsid w:val="00F3363F"/>
    <w:rsid w:val="00F51D06"/>
    <w:rsid w:val="00F73693"/>
    <w:rsid w:val="00F8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4:docId w14:val="09C84E4F"/>
  <w15:docId w15:val="{605B2809-751A-434D-870C-FC958105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A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07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41ADC"/>
    <w:pPr>
      <w:keepNext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qFormat/>
    <w:rsid w:val="00E41ADC"/>
    <w:pPr>
      <w:keepNext/>
      <w:spacing w:line="360" w:lineRule="auto"/>
      <w:jc w:val="both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link w:val="Nagwek5Znak"/>
    <w:qFormat/>
    <w:rsid w:val="00E41ADC"/>
    <w:pPr>
      <w:keepNext/>
      <w:ind w:left="-426"/>
      <w:jc w:val="both"/>
      <w:outlineLvl w:val="4"/>
    </w:pPr>
    <w:rPr>
      <w:b/>
      <w:bC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41ADC"/>
    <w:rPr>
      <w:rFonts w:ascii="Times New Roman" w:eastAsia="Times New Roman" w:hAnsi="Times New Roman" w:cs="Times New Roman"/>
      <w:b/>
      <w:bCs/>
      <w:sz w:val="3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41ADC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41AD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41ADC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  <w:spacing w:val="-12"/>
      <w:sz w:val="26"/>
      <w:szCs w:val="26"/>
    </w:rPr>
  </w:style>
  <w:style w:type="character" w:customStyle="1" w:styleId="Tekstpodstawowy2Znak">
    <w:name w:val="Tekst podstawowy 2 Znak"/>
    <w:basedOn w:val="Domylnaczcionkaakapitu"/>
    <w:link w:val="Tekstpodstawowy2"/>
    <w:rsid w:val="00E41ADC"/>
    <w:rPr>
      <w:rFonts w:ascii="Times New Roman" w:eastAsia="Times New Roman" w:hAnsi="Times New Roman" w:cs="Times New Roman"/>
      <w:color w:val="000000"/>
      <w:spacing w:val="-12"/>
      <w:sz w:val="26"/>
      <w:szCs w:val="26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A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A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0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D8787-4215-42AA-8082-9AF760D8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Paweł</cp:lastModifiedBy>
  <cp:revision>34</cp:revision>
  <dcterms:created xsi:type="dcterms:W3CDTF">2020-01-27T09:40:00Z</dcterms:created>
  <dcterms:modified xsi:type="dcterms:W3CDTF">2026-01-30T08:26:00Z</dcterms:modified>
</cp:coreProperties>
</file>